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247" w:rsidRDefault="008E3247" w:rsidP="00A608A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2247900" cy="127263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ngo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814" cy="1286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EAF" w:rsidRPr="00687476" w:rsidRDefault="00892A12" w:rsidP="00687476">
      <w:pPr>
        <w:spacing w:after="120"/>
        <w:jc w:val="center"/>
        <w:rPr>
          <w:b/>
          <w:sz w:val="40"/>
          <w:szCs w:val="40"/>
        </w:rPr>
      </w:pPr>
      <w:r w:rsidRPr="00687476">
        <w:rPr>
          <w:b/>
          <w:sz w:val="40"/>
          <w:szCs w:val="40"/>
        </w:rPr>
        <w:t>The Strathbungo Society</w:t>
      </w:r>
    </w:p>
    <w:p w:rsidR="00892A12" w:rsidRPr="00687476" w:rsidRDefault="00892A12" w:rsidP="008E3247">
      <w:pPr>
        <w:spacing w:after="120"/>
        <w:jc w:val="center"/>
        <w:rPr>
          <w:b/>
          <w:sz w:val="40"/>
          <w:szCs w:val="40"/>
        </w:rPr>
      </w:pPr>
      <w:r w:rsidRPr="00687476">
        <w:rPr>
          <w:b/>
          <w:sz w:val="40"/>
          <w:szCs w:val="40"/>
        </w:rPr>
        <w:t xml:space="preserve">Minute of the Annual General Meeting </w:t>
      </w:r>
    </w:p>
    <w:p w:rsidR="00892A12" w:rsidRPr="00687476" w:rsidRDefault="00892A12" w:rsidP="008E3247">
      <w:pPr>
        <w:spacing w:after="0"/>
        <w:jc w:val="center"/>
        <w:rPr>
          <w:b/>
          <w:sz w:val="28"/>
          <w:szCs w:val="28"/>
        </w:rPr>
      </w:pPr>
      <w:r w:rsidRPr="00687476">
        <w:rPr>
          <w:b/>
          <w:sz w:val="28"/>
          <w:szCs w:val="28"/>
        </w:rPr>
        <w:t>Tuesday 25 October 2016 at 7.30pm</w:t>
      </w:r>
    </w:p>
    <w:p w:rsidR="00892A12" w:rsidRDefault="00892A12" w:rsidP="00892A12">
      <w:pPr>
        <w:jc w:val="center"/>
      </w:pPr>
      <w:r>
        <w:t xml:space="preserve"> Queens Park Parish Church, 170 Queens Drive, Glasgow</w:t>
      </w:r>
    </w:p>
    <w:p w:rsidR="008E3247" w:rsidRDefault="00892A12" w:rsidP="008E3247">
      <w:r w:rsidRPr="00E84934">
        <w:rPr>
          <w:b/>
        </w:rPr>
        <w:t>Present:</w:t>
      </w:r>
      <w:r w:rsidR="008E3247">
        <w:rPr>
          <w:b/>
        </w:rPr>
        <w:t xml:space="preserve"> </w:t>
      </w:r>
      <w:r w:rsidR="008E3247">
        <w:t>Trustees</w:t>
      </w:r>
      <w:r>
        <w:t>: Kevin Kane (Chair), Alison Hunter (Vice Chair)</w:t>
      </w:r>
      <w:r w:rsidR="008E3247">
        <w:t xml:space="preserve">, plus </w:t>
      </w:r>
      <w:r w:rsidR="00067936">
        <w:t xml:space="preserve">47 </w:t>
      </w:r>
      <w:r w:rsidR="008E3247">
        <w:t>p</w:t>
      </w:r>
      <w:r w:rsidR="00067936">
        <w:t>eople</w:t>
      </w:r>
      <w:r w:rsidR="008E3247">
        <w:t xml:space="preserve">, of which </w:t>
      </w:r>
      <w:r w:rsidR="00067936">
        <w:t xml:space="preserve">44 </w:t>
      </w:r>
      <w:r w:rsidR="008E3247">
        <w:t xml:space="preserve">were local Strathbungo </w:t>
      </w:r>
      <w:r w:rsidR="00067936">
        <w:t>residents</w:t>
      </w:r>
      <w:r w:rsidR="008E3247">
        <w:t xml:space="preserve"> and two local elected representatives: Bailie Norman MacLeod and Cllr David Meikle (both Pollokshields Ward).</w:t>
      </w:r>
    </w:p>
    <w:p w:rsidR="00067936" w:rsidRDefault="00067936" w:rsidP="008E3247">
      <w:pPr>
        <w:spacing w:after="240"/>
      </w:pPr>
      <w:r w:rsidRPr="00E84934">
        <w:rPr>
          <w:b/>
        </w:rPr>
        <w:t>Apologies:</w:t>
      </w:r>
      <w:r>
        <w:t xml:space="preserve"> Douglas Anderson, Alan Dobson, Carol Dobson</w:t>
      </w:r>
      <w:r w:rsidR="008E3247">
        <w:t xml:space="preserve"> (Secretary)</w:t>
      </w:r>
      <w:r>
        <w:t>, Margaret Gillan, Alison Hussain, Nick Kempe</w:t>
      </w:r>
      <w:r w:rsidR="008E3247">
        <w:t xml:space="preserve"> (Treasurer), Alison Thewliss MP.</w:t>
      </w:r>
      <w:r>
        <w:t xml:space="preserve"> </w:t>
      </w:r>
    </w:p>
    <w:p w:rsidR="00067936" w:rsidRPr="00E305F9" w:rsidRDefault="00067936" w:rsidP="008E3247">
      <w:pPr>
        <w:pStyle w:val="ListParagraph"/>
        <w:numPr>
          <w:ilvl w:val="0"/>
          <w:numId w:val="3"/>
        </w:numPr>
        <w:ind w:left="142"/>
        <w:rPr>
          <w:b/>
        </w:rPr>
      </w:pPr>
      <w:r w:rsidRPr="00E305F9">
        <w:rPr>
          <w:b/>
        </w:rPr>
        <w:t xml:space="preserve">Welcome </w:t>
      </w:r>
    </w:p>
    <w:p w:rsidR="00067936" w:rsidRDefault="00067936" w:rsidP="00687476">
      <w:pPr>
        <w:ind w:left="-567" w:firstLine="360"/>
      </w:pPr>
      <w:r>
        <w:t xml:space="preserve">The Chair welcomed </w:t>
      </w:r>
      <w:r w:rsidR="00E84934">
        <w:t xml:space="preserve">attendees </w:t>
      </w:r>
      <w:r w:rsidR="00687476">
        <w:t xml:space="preserve">to the AGM for 2015-16 </w:t>
      </w:r>
      <w:r w:rsidR="00E84934">
        <w:t>and outlined the agenda</w:t>
      </w:r>
      <w:r w:rsidR="008E3247">
        <w:t xml:space="preserve"> of the meeting</w:t>
      </w:r>
      <w:r w:rsidR="00E305F9">
        <w:t>.</w:t>
      </w:r>
    </w:p>
    <w:p w:rsidR="00E84934" w:rsidRPr="00E305F9" w:rsidRDefault="00E84934" w:rsidP="008E3247">
      <w:pPr>
        <w:pStyle w:val="ListParagraph"/>
        <w:numPr>
          <w:ilvl w:val="0"/>
          <w:numId w:val="3"/>
        </w:numPr>
        <w:ind w:left="142"/>
        <w:rPr>
          <w:b/>
        </w:rPr>
      </w:pPr>
      <w:r w:rsidRPr="00E305F9">
        <w:rPr>
          <w:b/>
        </w:rPr>
        <w:t>Approval of the minutes of the AGM held on 27 October 2015</w:t>
      </w:r>
    </w:p>
    <w:p w:rsidR="00E84934" w:rsidRDefault="00E305F9" w:rsidP="00687476">
      <w:pPr>
        <w:pStyle w:val="NoSpacing"/>
        <w:ind w:left="-227" w:firstLine="20"/>
      </w:pPr>
      <w:r>
        <w:t xml:space="preserve">The </w:t>
      </w:r>
      <w:r w:rsidR="008E3247">
        <w:t>M</w:t>
      </w:r>
      <w:r>
        <w:t>inute</w:t>
      </w:r>
      <w:r w:rsidR="008E3247">
        <w:t xml:space="preserve"> of the previous year’s AGM </w:t>
      </w:r>
      <w:r w:rsidR="00E84934">
        <w:t>were a</w:t>
      </w:r>
      <w:r w:rsidR="008E3247">
        <w:t>pproved and p</w:t>
      </w:r>
      <w:r w:rsidR="00E84934">
        <w:t>roposed by Heather Alexan</w:t>
      </w:r>
      <w:r w:rsidR="00DF1BCF">
        <w:t>der and seconded by Scott Obrzud</w:t>
      </w:r>
      <w:r w:rsidR="00E84934">
        <w:t>.</w:t>
      </w:r>
    </w:p>
    <w:p w:rsidR="00E305F9" w:rsidRDefault="00E305F9" w:rsidP="008E3247">
      <w:pPr>
        <w:pStyle w:val="NoSpacing"/>
        <w:ind w:firstLine="360"/>
      </w:pPr>
    </w:p>
    <w:p w:rsidR="00E84934" w:rsidRPr="00E305F9" w:rsidRDefault="00E84934" w:rsidP="008E3247">
      <w:pPr>
        <w:pStyle w:val="ListParagraph"/>
        <w:numPr>
          <w:ilvl w:val="0"/>
          <w:numId w:val="3"/>
        </w:numPr>
        <w:ind w:left="142"/>
        <w:rPr>
          <w:b/>
        </w:rPr>
      </w:pPr>
      <w:r w:rsidRPr="00E305F9">
        <w:rPr>
          <w:b/>
        </w:rPr>
        <w:t xml:space="preserve">Trustees Report and Annual Accounts </w:t>
      </w:r>
    </w:p>
    <w:p w:rsidR="00E305F9" w:rsidRDefault="00E84934" w:rsidP="00687476">
      <w:pPr>
        <w:ind w:left="-170"/>
      </w:pPr>
      <w:r>
        <w:t xml:space="preserve">The Chair </w:t>
      </w:r>
      <w:r w:rsidR="008E3247">
        <w:t xml:space="preserve">spoke to the pre-circulated Annual Report and Accounts for the year ending April 2016. </w:t>
      </w:r>
      <w:r w:rsidR="00E305F9">
        <w:t xml:space="preserve"> </w:t>
      </w:r>
      <w:r>
        <w:t xml:space="preserve">The Society </w:t>
      </w:r>
      <w:r w:rsidR="008E3247">
        <w:t xml:space="preserve">had been </w:t>
      </w:r>
      <w:r>
        <w:t xml:space="preserve">supported by a larger </w:t>
      </w:r>
      <w:r w:rsidR="008E3247">
        <w:t>C</w:t>
      </w:r>
      <w:r>
        <w:t>ommittee</w:t>
      </w:r>
      <w:r w:rsidR="001F5473">
        <w:t xml:space="preserve"> this </w:t>
      </w:r>
      <w:r w:rsidR="008E3247">
        <w:t xml:space="preserve">past </w:t>
      </w:r>
      <w:r w:rsidR="00820DC9">
        <w:t>year</w:t>
      </w:r>
      <w:r w:rsidR="008E3247">
        <w:t xml:space="preserve"> enabling more work to be shared and undertaken</w:t>
      </w:r>
      <w:r w:rsidR="00820DC9">
        <w:t>;</w:t>
      </w:r>
      <w:r w:rsidR="001F5473">
        <w:t xml:space="preserve"> an email list of members ha</w:t>
      </w:r>
      <w:r w:rsidR="008E3247">
        <w:t>d</w:t>
      </w:r>
      <w:r w:rsidR="001F5473">
        <w:t xml:space="preserve"> been created </w:t>
      </w:r>
      <w:r w:rsidR="008E3247">
        <w:t xml:space="preserve">to improve communication as had a new </w:t>
      </w:r>
      <w:r w:rsidR="001F5473">
        <w:t>Societ</w:t>
      </w:r>
      <w:r w:rsidR="008E3247">
        <w:t xml:space="preserve">y Facebook page.  </w:t>
      </w:r>
      <w:r w:rsidR="001F5473">
        <w:t xml:space="preserve">The Strathbungo News </w:t>
      </w:r>
      <w:r w:rsidR="008E3247">
        <w:t xml:space="preserve">had been </w:t>
      </w:r>
      <w:r w:rsidR="001F5473">
        <w:t xml:space="preserve">redesigned and </w:t>
      </w:r>
      <w:r w:rsidR="008E3247">
        <w:t xml:space="preserve">was now </w:t>
      </w:r>
      <w:r w:rsidR="001F5473">
        <w:t xml:space="preserve">produced more cost-effectively via </w:t>
      </w:r>
      <w:r w:rsidR="008E3247">
        <w:t xml:space="preserve">a </w:t>
      </w:r>
      <w:r w:rsidR="001F5473">
        <w:t>local printer.</w:t>
      </w:r>
    </w:p>
    <w:p w:rsidR="00E84934" w:rsidRDefault="00820DC9" w:rsidP="00687476">
      <w:pPr>
        <w:ind w:left="-170"/>
      </w:pPr>
      <w:r>
        <w:t>Several</w:t>
      </w:r>
      <w:r w:rsidR="001F5473">
        <w:t xml:space="preserve"> successful and well-attended events </w:t>
      </w:r>
      <w:r w:rsidR="004E2A9F">
        <w:t>had</w:t>
      </w:r>
      <w:r w:rsidR="008E3247">
        <w:t xml:space="preserve"> been </w:t>
      </w:r>
      <w:r w:rsidR="001F5473">
        <w:t xml:space="preserve">organised including Bungo at the Bells, Bungo in the Back Lanes, </w:t>
      </w:r>
      <w:r w:rsidR="008E3247">
        <w:t xml:space="preserve">a crafts-based </w:t>
      </w:r>
      <w:r w:rsidR="001F5473">
        <w:t xml:space="preserve">Spring Fling, </w:t>
      </w:r>
      <w:r w:rsidR="008E3247">
        <w:t xml:space="preserve">as well as our regular quarterly community clean ups - </w:t>
      </w:r>
      <w:r w:rsidR="001F5473">
        <w:t xml:space="preserve">Brighter Bungo </w:t>
      </w:r>
      <w:r w:rsidR="008E3247">
        <w:t xml:space="preserve">- </w:t>
      </w:r>
      <w:r w:rsidR="001F5473">
        <w:t xml:space="preserve">and </w:t>
      </w:r>
      <w:r w:rsidR="008E3247">
        <w:t xml:space="preserve">the monthly </w:t>
      </w:r>
      <w:r w:rsidR="001F5473">
        <w:t xml:space="preserve">Weans in the Lanes. </w:t>
      </w:r>
      <w:r w:rsidR="008E3247">
        <w:t xml:space="preserve"> </w:t>
      </w:r>
      <w:r w:rsidR="00191D80">
        <w:t xml:space="preserve">The Society and its </w:t>
      </w:r>
      <w:r w:rsidR="001F5473">
        <w:t>Committee members</w:t>
      </w:r>
      <w:r w:rsidR="00191D80">
        <w:t xml:space="preserve"> and others </w:t>
      </w:r>
      <w:r w:rsidR="001F5473">
        <w:t xml:space="preserve">continued to </w:t>
      </w:r>
      <w:r w:rsidR="00191D80">
        <w:t xml:space="preserve">represent the community across a </w:t>
      </w:r>
      <w:r w:rsidR="008E3247">
        <w:t xml:space="preserve">range of </w:t>
      </w:r>
      <w:r w:rsidR="001F5473">
        <w:t>local orga</w:t>
      </w:r>
      <w:r w:rsidR="001864CD">
        <w:t xml:space="preserve">nisations </w:t>
      </w:r>
      <w:r w:rsidR="008E3247">
        <w:t xml:space="preserve">and issues (eg </w:t>
      </w:r>
      <w:r w:rsidR="00191D80">
        <w:t xml:space="preserve">Pollokshields Area Partnership, </w:t>
      </w:r>
      <w:r w:rsidR="008E3247">
        <w:t>planning</w:t>
      </w:r>
      <w:r w:rsidR="00191D80">
        <w:t xml:space="preserve"> issues</w:t>
      </w:r>
      <w:r w:rsidR="008E3247">
        <w:t xml:space="preserve">, Network Rail, Glasgow Civic Trust, Make your Mark Charrette etc.), often with the support of </w:t>
      </w:r>
      <w:r w:rsidR="001F5473">
        <w:t>elected representatives.</w:t>
      </w:r>
    </w:p>
    <w:p w:rsidR="001F5473" w:rsidRDefault="001F5473" w:rsidP="00687476">
      <w:pPr>
        <w:ind w:left="-170"/>
      </w:pPr>
      <w:r>
        <w:t>The Chair presented the accounts</w:t>
      </w:r>
      <w:r w:rsidR="00E971D7">
        <w:t xml:space="preserve">, </w:t>
      </w:r>
      <w:r w:rsidR="00191D80">
        <w:t xml:space="preserve">noting the turnaround in finances from tighter financial controls that had turned a deficit from the previous year into a small surplus.  The Society was to move to an accruals basis for future accounts which will give a clearer year-to-year picture of the Society’s finances. The Chair reiterated the </w:t>
      </w:r>
      <w:r w:rsidR="00E971D7">
        <w:t>Society</w:t>
      </w:r>
      <w:r w:rsidR="00191D80">
        <w:t xml:space="preserve">’s need to increase self-generated income via its “Friends of </w:t>
      </w:r>
      <w:r w:rsidR="00191D80">
        <w:lastRenderedPageBreak/>
        <w:t>Strathbungo” scheme to help finance key events and The Strathbungo News and he urged those present, if not already, to become a financial Friend of the Society</w:t>
      </w:r>
      <w:r w:rsidR="00E971D7">
        <w:t>.</w:t>
      </w:r>
    </w:p>
    <w:p w:rsidR="008E3247" w:rsidRDefault="008E3247" w:rsidP="008E3247">
      <w:r>
        <w:t>Following implementation of the new constitution and membership rules in October 2015, he reported that no applications for membership had been received by the Committee from people</w:t>
      </w:r>
      <w:r w:rsidR="00191D80">
        <w:t xml:space="preserve"> from</w:t>
      </w:r>
      <w:r>
        <w:t xml:space="preserve"> outwith Strathbungo.</w:t>
      </w:r>
    </w:p>
    <w:p w:rsidR="00191D80" w:rsidRDefault="00191D80" w:rsidP="008E3247">
      <w:r>
        <w:t>The Chair thanked all Committee members for they work over the year – and to former members who had so valiantly worked to maintain the Society and its events programme.</w:t>
      </w:r>
    </w:p>
    <w:p w:rsidR="00191D80" w:rsidRDefault="00191D80" w:rsidP="00191D80">
      <w:pPr>
        <w:spacing w:after="240"/>
      </w:pPr>
      <w:r>
        <w:t>There were no question</w:t>
      </w:r>
      <w:r w:rsidR="004E2A9F">
        <w:t>s</w:t>
      </w:r>
      <w:r>
        <w:t xml:space="preserve"> and Committee member </w:t>
      </w:r>
      <w:r w:rsidR="00E971D7">
        <w:t xml:space="preserve">Heather Alexander asked that </w:t>
      </w:r>
      <w:r>
        <w:t xml:space="preserve">if anyone had </w:t>
      </w:r>
      <w:r w:rsidR="00E971D7">
        <w:t xml:space="preserve">suggestions for </w:t>
      </w:r>
      <w:r>
        <w:t>how the Society could f</w:t>
      </w:r>
      <w:r w:rsidR="00E971D7">
        <w:t>urther improve</w:t>
      </w:r>
      <w:r>
        <w:t xml:space="preserve"> its </w:t>
      </w:r>
      <w:r w:rsidR="00E971D7">
        <w:t>online presence</w:t>
      </w:r>
      <w:r>
        <w:t xml:space="preserve">, that they </w:t>
      </w:r>
      <w:r w:rsidR="00E971D7">
        <w:t>email</w:t>
      </w:r>
      <w:r>
        <w:t xml:space="preserve"> their suggestions t</w:t>
      </w:r>
      <w:r w:rsidR="00E971D7">
        <w:t xml:space="preserve">o </w:t>
      </w:r>
      <w:hyperlink r:id="rId8" w:history="1">
        <w:r w:rsidRPr="00DC5CC3">
          <w:rPr>
            <w:rStyle w:val="Hyperlink"/>
          </w:rPr>
          <w:t>tech@strathbungo.co.uk</w:t>
        </w:r>
      </w:hyperlink>
      <w:r>
        <w:t>.</w:t>
      </w:r>
    </w:p>
    <w:p w:rsidR="00E971D7" w:rsidRPr="00E305F9" w:rsidRDefault="00E971D7" w:rsidP="00191D80">
      <w:pPr>
        <w:pStyle w:val="ListParagraph"/>
        <w:numPr>
          <w:ilvl w:val="0"/>
          <w:numId w:val="3"/>
        </w:numPr>
        <w:ind w:left="303"/>
        <w:rPr>
          <w:b/>
        </w:rPr>
      </w:pPr>
      <w:r w:rsidRPr="00E305F9">
        <w:rPr>
          <w:b/>
        </w:rPr>
        <w:t>Election of office bearers and trustees</w:t>
      </w:r>
    </w:p>
    <w:p w:rsidR="008B7B28" w:rsidRDefault="00191D80" w:rsidP="00E16889">
      <w:pPr>
        <w:ind w:left="-57" w:firstLine="20"/>
      </w:pPr>
      <w:r>
        <w:t xml:space="preserve">Allison Hunter led the election of </w:t>
      </w:r>
      <w:r w:rsidR="00E16889">
        <w:t xml:space="preserve">the </w:t>
      </w:r>
      <w:r>
        <w:t>Trustees and Committee member</w:t>
      </w:r>
      <w:r w:rsidR="00E16889">
        <w:t>s for the Society. The</w:t>
      </w:r>
      <w:r w:rsidR="00E16889">
        <w:tab/>
        <w:t xml:space="preserve"> fo</w:t>
      </w:r>
      <w:r w:rsidR="00E305F9">
        <w:t xml:space="preserve">llowing </w:t>
      </w:r>
      <w:r w:rsidR="00E16889">
        <w:t xml:space="preserve">Trustees </w:t>
      </w:r>
      <w:r w:rsidR="00E305F9">
        <w:t>were elected: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971D7" w:rsidTr="00E971D7">
        <w:tc>
          <w:tcPr>
            <w:tcW w:w="2254" w:type="dxa"/>
          </w:tcPr>
          <w:p w:rsidR="00E971D7" w:rsidRPr="007568E5" w:rsidRDefault="00E971D7" w:rsidP="00892A12">
            <w:pPr>
              <w:rPr>
                <w:i/>
              </w:rPr>
            </w:pPr>
            <w:r w:rsidRPr="007568E5">
              <w:rPr>
                <w:i/>
              </w:rPr>
              <w:t>Position</w:t>
            </w:r>
          </w:p>
        </w:tc>
        <w:tc>
          <w:tcPr>
            <w:tcW w:w="2254" w:type="dxa"/>
          </w:tcPr>
          <w:p w:rsidR="00E971D7" w:rsidRPr="007568E5" w:rsidRDefault="00E971D7" w:rsidP="00892A12">
            <w:pPr>
              <w:rPr>
                <w:i/>
              </w:rPr>
            </w:pPr>
            <w:r w:rsidRPr="007568E5">
              <w:rPr>
                <w:i/>
              </w:rPr>
              <w:t>Name</w:t>
            </w:r>
          </w:p>
        </w:tc>
        <w:tc>
          <w:tcPr>
            <w:tcW w:w="2254" w:type="dxa"/>
          </w:tcPr>
          <w:p w:rsidR="00E971D7" w:rsidRPr="007568E5" w:rsidRDefault="00E971D7" w:rsidP="00892A12">
            <w:pPr>
              <w:rPr>
                <w:i/>
              </w:rPr>
            </w:pPr>
            <w:r w:rsidRPr="007568E5">
              <w:rPr>
                <w:i/>
              </w:rPr>
              <w:t>Proposer</w:t>
            </w:r>
          </w:p>
        </w:tc>
        <w:tc>
          <w:tcPr>
            <w:tcW w:w="2254" w:type="dxa"/>
          </w:tcPr>
          <w:p w:rsidR="00E971D7" w:rsidRPr="007568E5" w:rsidRDefault="00E971D7" w:rsidP="00892A12">
            <w:pPr>
              <w:rPr>
                <w:i/>
              </w:rPr>
            </w:pPr>
            <w:r w:rsidRPr="007568E5">
              <w:rPr>
                <w:i/>
              </w:rPr>
              <w:t>Seconder</w:t>
            </w:r>
          </w:p>
        </w:tc>
      </w:tr>
      <w:tr w:rsidR="00E971D7" w:rsidTr="00E971D7">
        <w:tc>
          <w:tcPr>
            <w:tcW w:w="2254" w:type="dxa"/>
          </w:tcPr>
          <w:p w:rsidR="00E971D7" w:rsidRDefault="00E971D7" w:rsidP="00892A12">
            <w:r>
              <w:t>Chair</w:t>
            </w:r>
          </w:p>
        </w:tc>
        <w:tc>
          <w:tcPr>
            <w:tcW w:w="2254" w:type="dxa"/>
          </w:tcPr>
          <w:p w:rsidR="00E971D7" w:rsidRDefault="00E971D7" w:rsidP="00892A12">
            <w:r>
              <w:t>Kevin Kane</w:t>
            </w:r>
          </w:p>
        </w:tc>
        <w:tc>
          <w:tcPr>
            <w:tcW w:w="2254" w:type="dxa"/>
          </w:tcPr>
          <w:p w:rsidR="00E971D7" w:rsidRDefault="00E971D7" w:rsidP="00892A12">
            <w:r>
              <w:t>Heather Alexander</w:t>
            </w:r>
          </w:p>
        </w:tc>
        <w:tc>
          <w:tcPr>
            <w:tcW w:w="2254" w:type="dxa"/>
          </w:tcPr>
          <w:p w:rsidR="00E971D7" w:rsidRDefault="00E971D7" w:rsidP="00892A12">
            <w:r>
              <w:t>Jane Carolan</w:t>
            </w:r>
          </w:p>
        </w:tc>
      </w:tr>
      <w:tr w:rsidR="00E971D7" w:rsidTr="00E971D7">
        <w:tc>
          <w:tcPr>
            <w:tcW w:w="2254" w:type="dxa"/>
          </w:tcPr>
          <w:p w:rsidR="00E971D7" w:rsidRDefault="00E971D7" w:rsidP="00892A12">
            <w:r>
              <w:t>Vice Chair</w:t>
            </w:r>
          </w:p>
        </w:tc>
        <w:tc>
          <w:tcPr>
            <w:tcW w:w="2254" w:type="dxa"/>
          </w:tcPr>
          <w:p w:rsidR="00E971D7" w:rsidRDefault="007568E5" w:rsidP="00892A12">
            <w:r>
              <w:t>Scott Obrzud</w:t>
            </w:r>
          </w:p>
        </w:tc>
        <w:tc>
          <w:tcPr>
            <w:tcW w:w="2254" w:type="dxa"/>
          </w:tcPr>
          <w:p w:rsidR="00E971D7" w:rsidRDefault="00195B56" w:rsidP="00892A12">
            <w:r>
              <w:t>Loraine Forde</w:t>
            </w:r>
          </w:p>
        </w:tc>
        <w:tc>
          <w:tcPr>
            <w:tcW w:w="2254" w:type="dxa"/>
          </w:tcPr>
          <w:p w:rsidR="00E971D7" w:rsidRDefault="00195B56" w:rsidP="00892A12">
            <w:r>
              <w:t>Kevin Kane</w:t>
            </w:r>
          </w:p>
        </w:tc>
      </w:tr>
      <w:tr w:rsidR="00E971D7" w:rsidTr="00E971D7">
        <w:tc>
          <w:tcPr>
            <w:tcW w:w="2254" w:type="dxa"/>
          </w:tcPr>
          <w:p w:rsidR="00E971D7" w:rsidRDefault="00E971D7" w:rsidP="00892A12">
            <w:r>
              <w:t>Treasurer</w:t>
            </w:r>
          </w:p>
        </w:tc>
        <w:tc>
          <w:tcPr>
            <w:tcW w:w="2254" w:type="dxa"/>
          </w:tcPr>
          <w:p w:rsidR="00E971D7" w:rsidRDefault="00E971D7" w:rsidP="00892A12">
            <w:r>
              <w:t>Nick Kempe</w:t>
            </w:r>
          </w:p>
        </w:tc>
        <w:tc>
          <w:tcPr>
            <w:tcW w:w="2254" w:type="dxa"/>
          </w:tcPr>
          <w:p w:rsidR="00E971D7" w:rsidRDefault="00195B56" w:rsidP="00892A12">
            <w:r>
              <w:t>Kevin Kane</w:t>
            </w:r>
          </w:p>
        </w:tc>
        <w:tc>
          <w:tcPr>
            <w:tcW w:w="2254" w:type="dxa"/>
          </w:tcPr>
          <w:p w:rsidR="00E971D7" w:rsidRDefault="00195B56" w:rsidP="00892A12">
            <w:r>
              <w:t>Ann Downie</w:t>
            </w:r>
          </w:p>
        </w:tc>
      </w:tr>
      <w:tr w:rsidR="00E971D7" w:rsidTr="00E971D7">
        <w:tc>
          <w:tcPr>
            <w:tcW w:w="2254" w:type="dxa"/>
          </w:tcPr>
          <w:p w:rsidR="00E971D7" w:rsidRDefault="00E971D7" w:rsidP="00892A12">
            <w:r>
              <w:t>Secretary</w:t>
            </w:r>
          </w:p>
        </w:tc>
        <w:tc>
          <w:tcPr>
            <w:tcW w:w="2254" w:type="dxa"/>
          </w:tcPr>
          <w:p w:rsidR="00E971D7" w:rsidRDefault="00E971D7" w:rsidP="00892A12">
            <w:r>
              <w:t>Loraine Forde</w:t>
            </w:r>
          </w:p>
        </w:tc>
        <w:tc>
          <w:tcPr>
            <w:tcW w:w="2254" w:type="dxa"/>
          </w:tcPr>
          <w:p w:rsidR="00E971D7" w:rsidRDefault="00195B56" w:rsidP="00892A12">
            <w:r>
              <w:t>Alison Hunter</w:t>
            </w:r>
          </w:p>
        </w:tc>
        <w:tc>
          <w:tcPr>
            <w:tcW w:w="2254" w:type="dxa"/>
          </w:tcPr>
          <w:p w:rsidR="00E971D7" w:rsidRDefault="00195B56" w:rsidP="00892A12">
            <w:r>
              <w:t>Sharon Schweps</w:t>
            </w:r>
          </w:p>
        </w:tc>
      </w:tr>
    </w:tbl>
    <w:p w:rsidR="00E84934" w:rsidRDefault="00E305F9" w:rsidP="00ED7144">
      <w:pPr>
        <w:spacing w:before="120"/>
        <w:ind w:left="-680" w:firstLine="720"/>
      </w:pPr>
      <w:r>
        <w:t>The following Committee members were elected: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D7144" w:rsidRPr="007568E5" w:rsidTr="00A35024">
        <w:tc>
          <w:tcPr>
            <w:tcW w:w="2254" w:type="dxa"/>
          </w:tcPr>
          <w:p w:rsidR="00ED7144" w:rsidRPr="007568E5" w:rsidRDefault="00ED7144" w:rsidP="00ED7144">
            <w:pPr>
              <w:rPr>
                <w:i/>
              </w:rPr>
            </w:pPr>
            <w:r>
              <w:t>Heather Alexander</w:t>
            </w:r>
          </w:p>
        </w:tc>
        <w:tc>
          <w:tcPr>
            <w:tcW w:w="2254" w:type="dxa"/>
          </w:tcPr>
          <w:p w:rsidR="00ED7144" w:rsidRDefault="00ED7144" w:rsidP="00ED7144">
            <w:r>
              <w:t>Carol Dobson</w:t>
            </w:r>
          </w:p>
        </w:tc>
        <w:tc>
          <w:tcPr>
            <w:tcW w:w="2254" w:type="dxa"/>
          </w:tcPr>
          <w:p w:rsidR="00ED7144" w:rsidRPr="00ED7144" w:rsidRDefault="00ED7144" w:rsidP="00ED7144">
            <w:r>
              <w:t>Yasim Faiz</w:t>
            </w:r>
          </w:p>
        </w:tc>
        <w:tc>
          <w:tcPr>
            <w:tcW w:w="2254" w:type="dxa"/>
          </w:tcPr>
          <w:p w:rsidR="00ED7144" w:rsidRPr="007568E5" w:rsidRDefault="00ED7144" w:rsidP="00ED7144">
            <w:pPr>
              <w:rPr>
                <w:i/>
              </w:rPr>
            </w:pPr>
            <w:r w:rsidRPr="00ED7144">
              <w:t>Alison Hunter</w:t>
            </w:r>
          </w:p>
        </w:tc>
      </w:tr>
      <w:tr w:rsidR="00ED7144" w:rsidTr="00A35024">
        <w:tc>
          <w:tcPr>
            <w:tcW w:w="2254" w:type="dxa"/>
          </w:tcPr>
          <w:p w:rsidR="00ED7144" w:rsidRDefault="00ED7144" w:rsidP="00ED7144">
            <w:pPr>
              <w:pStyle w:val="NoSpacing"/>
            </w:pPr>
            <w:r>
              <w:t>Jane Carolan</w:t>
            </w:r>
          </w:p>
        </w:tc>
        <w:tc>
          <w:tcPr>
            <w:tcW w:w="2254" w:type="dxa"/>
          </w:tcPr>
          <w:p w:rsidR="00ED7144" w:rsidRDefault="00ED7144" w:rsidP="00ED7144">
            <w:r>
              <w:t>Andrew Downie</w:t>
            </w:r>
          </w:p>
        </w:tc>
        <w:tc>
          <w:tcPr>
            <w:tcW w:w="2254" w:type="dxa"/>
          </w:tcPr>
          <w:p w:rsidR="00ED7144" w:rsidRDefault="00ED7144" w:rsidP="00ED7144">
            <w:r>
              <w:t>Karena Hansen</w:t>
            </w:r>
          </w:p>
        </w:tc>
        <w:tc>
          <w:tcPr>
            <w:tcW w:w="2254" w:type="dxa"/>
          </w:tcPr>
          <w:p w:rsidR="00ED7144" w:rsidRDefault="00ED7144" w:rsidP="00ED7144">
            <w:r>
              <w:t>Fiona Mackinnon</w:t>
            </w:r>
          </w:p>
        </w:tc>
      </w:tr>
      <w:tr w:rsidR="00ED7144" w:rsidTr="00A35024">
        <w:tc>
          <w:tcPr>
            <w:tcW w:w="2254" w:type="dxa"/>
          </w:tcPr>
          <w:p w:rsidR="00ED7144" w:rsidRDefault="00ED7144" w:rsidP="00ED7144">
            <w:pPr>
              <w:pStyle w:val="NoSpacing"/>
            </w:pPr>
            <w:r>
              <w:t>Imelda Devlin</w:t>
            </w:r>
          </w:p>
        </w:tc>
        <w:tc>
          <w:tcPr>
            <w:tcW w:w="2254" w:type="dxa"/>
          </w:tcPr>
          <w:p w:rsidR="00ED7144" w:rsidRDefault="00ED7144" w:rsidP="00ED7144">
            <w:r>
              <w:t>Ann Downie</w:t>
            </w:r>
          </w:p>
        </w:tc>
        <w:tc>
          <w:tcPr>
            <w:tcW w:w="2254" w:type="dxa"/>
          </w:tcPr>
          <w:p w:rsidR="00ED7144" w:rsidRDefault="00ED7144" w:rsidP="00ED7144">
            <w:r>
              <w:t>Phil Harvey</w:t>
            </w:r>
          </w:p>
        </w:tc>
        <w:tc>
          <w:tcPr>
            <w:tcW w:w="2254" w:type="dxa"/>
          </w:tcPr>
          <w:p w:rsidR="00ED7144" w:rsidRDefault="00ED7144" w:rsidP="00ED7144">
            <w:r>
              <w:t>James Powsey</w:t>
            </w:r>
          </w:p>
        </w:tc>
      </w:tr>
      <w:tr w:rsidR="00ED7144" w:rsidTr="00A35024">
        <w:tc>
          <w:tcPr>
            <w:tcW w:w="2254" w:type="dxa"/>
          </w:tcPr>
          <w:p w:rsidR="00ED7144" w:rsidRDefault="00ED7144" w:rsidP="00ED7144">
            <w:r>
              <w:t>Alan Dobson</w:t>
            </w:r>
          </w:p>
        </w:tc>
        <w:tc>
          <w:tcPr>
            <w:tcW w:w="2254" w:type="dxa"/>
          </w:tcPr>
          <w:p w:rsidR="00ED7144" w:rsidRDefault="00ED7144" w:rsidP="00ED7144"/>
        </w:tc>
        <w:tc>
          <w:tcPr>
            <w:tcW w:w="2254" w:type="dxa"/>
          </w:tcPr>
          <w:p w:rsidR="00ED7144" w:rsidRDefault="00ED7144" w:rsidP="00ED7144"/>
        </w:tc>
        <w:tc>
          <w:tcPr>
            <w:tcW w:w="2254" w:type="dxa"/>
          </w:tcPr>
          <w:p w:rsidR="00ED7144" w:rsidRDefault="00ED7144" w:rsidP="00ED7144"/>
        </w:tc>
      </w:tr>
    </w:tbl>
    <w:p w:rsidR="008B7B28" w:rsidRPr="00231B7C" w:rsidRDefault="00E305F9" w:rsidP="00ED7144">
      <w:pPr>
        <w:pStyle w:val="NoSpacing"/>
        <w:numPr>
          <w:ilvl w:val="0"/>
          <w:numId w:val="3"/>
        </w:numPr>
        <w:spacing w:before="240" w:after="120"/>
        <w:rPr>
          <w:b/>
        </w:rPr>
      </w:pPr>
      <w:r>
        <w:rPr>
          <w:b/>
        </w:rPr>
        <w:t xml:space="preserve">Presentation: </w:t>
      </w:r>
      <w:r w:rsidR="00E16889">
        <w:rPr>
          <w:b/>
        </w:rPr>
        <w:t>‘</w:t>
      </w:r>
      <w:r>
        <w:rPr>
          <w:b/>
        </w:rPr>
        <w:t>Make your M</w:t>
      </w:r>
      <w:r w:rsidR="008B7B28" w:rsidRPr="00231B7C">
        <w:rPr>
          <w:b/>
        </w:rPr>
        <w:t>ark</w:t>
      </w:r>
      <w:r w:rsidR="00E16889">
        <w:rPr>
          <w:b/>
        </w:rPr>
        <w:t xml:space="preserve"> and Strathbungo’, </w:t>
      </w:r>
      <w:r w:rsidR="008B7B28" w:rsidRPr="00231B7C">
        <w:rPr>
          <w:b/>
        </w:rPr>
        <w:t>Jude Barber</w:t>
      </w:r>
      <w:r w:rsidR="00E16889">
        <w:rPr>
          <w:b/>
        </w:rPr>
        <w:t xml:space="preserve">, </w:t>
      </w:r>
      <w:r w:rsidR="008B7B28" w:rsidRPr="00231B7C">
        <w:rPr>
          <w:b/>
        </w:rPr>
        <w:t>Collective Architecture</w:t>
      </w:r>
    </w:p>
    <w:p w:rsidR="00E16889" w:rsidRDefault="00E16889" w:rsidP="00E16889">
      <w:pPr>
        <w:pStyle w:val="NoSpacing"/>
        <w:spacing w:after="120"/>
        <w:ind w:left="142"/>
      </w:pPr>
      <w:r>
        <w:t xml:space="preserve">Kevin noted that the Society had been involved in the </w:t>
      </w:r>
      <w:r w:rsidR="00F472B9">
        <w:t>Pollokshields Community Council-funded and led ‘</w:t>
      </w:r>
      <w:r>
        <w:t>Make Your Mark</w:t>
      </w:r>
      <w:r w:rsidR="00F472B9">
        <w:t>’</w:t>
      </w:r>
      <w:r w:rsidR="004E2A9F">
        <w:t xml:space="preserve"> charrette and had invited </w:t>
      </w:r>
      <w:r>
        <w:t>Jude Barber, its principal author, to speak to some ideas for Strathbungo at Nithsdale Road and Kildrostan Street.</w:t>
      </w:r>
    </w:p>
    <w:p w:rsidR="008B7B28" w:rsidRDefault="008B7B28" w:rsidP="00E16889">
      <w:pPr>
        <w:pStyle w:val="NoSpacing"/>
        <w:ind w:left="142"/>
      </w:pPr>
      <w:r>
        <w:t>Jude discussed the Pol</w:t>
      </w:r>
      <w:r w:rsidR="00E305F9">
        <w:t>lokshields East Charrette, during which</w:t>
      </w:r>
      <w:r>
        <w:t xml:space="preserve"> a broad team of consultants </w:t>
      </w:r>
      <w:r w:rsidR="00231B7C">
        <w:t xml:space="preserve">conducted a dynamic </w:t>
      </w:r>
      <w:r w:rsidR="00820DC9">
        <w:t>5-day</w:t>
      </w:r>
      <w:r w:rsidR="00231B7C">
        <w:t xml:space="preserve"> event to gather ideas for community lead development. A five-point plan was developed to </w:t>
      </w:r>
    </w:p>
    <w:p w:rsidR="00231B7C" w:rsidRDefault="00231B7C" w:rsidP="00687476">
      <w:pPr>
        <w:pStyle w:val="NoSpacing"/>
        <w:numPr>
          <w:ilvl w:val="0"/>
          <w:numId w:val="1"/>
        </w:numPr>
        <w:ind w:left="862"/>
      </w:pPr>
      <w:r>
        <w:t>Reinforce the garden suburb in Pollokshields including development of gap sites</w:t>
      </w:r>
    </w:p>
    <w:p w:rsidR="00231B7C" w:rsidRDefault="00231B7C" w:rsidP="00687476">
      <w:pPr>
        <w:pStyle w:val="NoSpacing"/>
        <w:numPr>
          <w:ilvl w:val="0"/>
          <w:numId w:val="1"/>
        </w:numPr>
        <w:ind w:left="862"/>
      </w:pPr>
      <w:r>
        <w:t>Improve access to information, facilities and activities including use of space for activity</w:t>
      </w:r>
    </w:p>
    <w:p w:rsidR="00231B7C" w:rsidRDefault="00231B7C" w:rsidP="00687476">
      <w:pPr>
        <w:pStyle w:val="NoSpacing"/>
        <w:numPr>
          <w:ilvl w:val="0"/>
          <w:numId w:val="1"/>
        </w:numPr>
        <w:ind w:left="862"/>
      </w:pPr>
      <w:r>
        <w:t>Create safer, more attractive streets and using streets for positive events</w:t>
      </w:r>
    </w:p>
    <w:p w:rsidR="00231B7C" w:rsidRDefault="00231B7C" w:rsidP="00687476">
      <w:pPr>
        <w:pStyle w:val="NoSpacing"/>
        <w:numPr>
          <w:ilvl w:val="0"/>
          <w:numId w:val="1"/>
        </w:numPr>
        <w:ind w:left="862"/>
      </w:pPr>
      <w:r>
        <w:t>Enriching and activating open spaces</w:t>
      </w:r>
    </w:p>
    <w:p w:rsidR="00231B7C" w:rsidRDefault="00231B7C" w:rsidP="00687476">
      <w:pPr>
        <w:pStyle w:val="NoSpacing"/>
        <w:numPr>
          <w:ilvl w:val="0"/>
          <w:numId w:val="1"/>
        </w:numPr>
        <w:ind w:left="862"/>
      </w:pPr>
      <w:r>
        <w:t>Supporting the local economy</w:t>
      </w:r>
    </w:p>
    <w:p w:rsidR="00ED7144" w:rsidRDefault="00ED7144" w:rsidP="00687476">
      <w:pPr>
        <w:pStyle w:val="NoSpacing"/>
        <w:ind w:left="360"/>
      </w:pPr>
    </w:p>
    <w:p w:rsidR="00231B7C" w:rsidRDefault="00231B7C" w:rsidP="00F472B9">
      <w:pPr>
        <w:pStyle w:val="NoSpacing"/>
        <w:spacing w:after="120"/>
        <w:ind w:left="142"/>
      </w:pPr>
      <w:r>
        <w:t xml:space="preserve">One of the big ideas </w:t>
      </w:r>
      <w:r w:rsidR="00E16889">
        <w:t xml:space="preserve">was to </w:t>
      </w:r>
      <w:r>
        <w:t>creat</w:t>
      </w:r>
      <w:r w:rsidR="00E16889">
        <w:t>e a new ‘V</w:t>
      </w:r>
      <w:r>
        <w:t xml:space="preserve">illage </w:t>
      </w:r>
      <w:r w:rsidR="00E16889">
        <w:t>G</w:t>
      </w:r>
      <w:r>
        <w:t>reen</w:t>
      </w:r>
      <w:r w:rsidR="00E16889">
        <w:t>’</w:t>
      </w:r>
      <w:r>
        <w:t xml:space="preserve"> at Kildros</w:t>
      </w:r>
      <w:r w:rsidR="00E16889">
        <w:t>t</w:t>
      </w:r>
      <w:r>
        <w:t xml:space="preserve">an Street by </w:t>
      </w:r>
      <w:r w:rsidR="00E16889">
        <w:t xml:space="preserve">reducing traffic flows (eg creating traffic tables), relocating </w:t>
      </w:r>
      <w:r>
        <w:t>recycling bins and parking, improving landscaping and pedestrian access</w:t>
      </w:r>
      <w:r w:rsidR="00E16889">
        <w:t xml:space="preserve">.  In addition, given its prominence as a gateway to Pollokshields, </w:t>
      </w:r>
      <w:r>
        <w:t xml:space="preserve">physical improvements to Nithsdale Road </w:t>
      </w:r>
      <w:r w:rsidR="00E16889">
        <w:t xml:space="preserve">from the </w:t>
      </w:r>
      <w:r>
        <w:t>roundabout</w:t>
      </w:r>
      <w:r w:rsidR="00E16889">
        <w:t xml:space="preserve"> to Pollokshaws Road were proposed (introducing trees every 5/6</w:t>
      </w:r>
      <w:r w:rsidR="0007073B">
        <w:t>th</w:t>
      </w:r>
      <w:r w:rsidR="00E16889">
        <w:t xml:space="preserve"> car bay to create a tree-lined streetscape).</w:t>
      </w:r>
    </w:p>
    <w:p w:rsidR="001864CD" w:rsidRDefault="00E305F9" w:rsidP="00F472B9">
      <w:pPr>
        <w:pStyle w:val="NoSpacing"/>
        <w:spacing w:after="120"/>
        <w:ind w:left="142"/>
      </w:pPr>
      <w:r>
        <w:t xml:space="preserve">The next step </w:t>
      </w:r>
      <w:r w:rsidR="001864CD">
        <w:t>is that</w:t>
      </w:r>
      <w:r>
        <w:t xml:space="preserve"> the plans</w:t>
      </w:r>
      <w:r w:rsidR="001864CD">
        <w:t xml:space="preserve"> are </w:t>
      </w:r>
      <w:r w:rsidR="00E16889">
        <w:t>adopted by the City Council as its p</w:t>
      </w:r>
      <w:r w:rsidR="00382A29">
        <w:t xml:space="preserve">lanning </w:t>
      </w:r>
      <w:r w:rsidR="00E16889">
        <w:t>p</w:t>
      </w:r>
      <w:r w:rsidR="00382A29">
        <w:t>olicy</w:t>
      </w:r>
      <w:r w:rsidR="00E16889">
        <w:t xml:space="preserve">. The </w:t>
      </w:r>
      <w:r w:rsidR="00382A29">
        <w:t>hope</w:t>
      </w:r>
      <w:r w:rsidR="00E16889">
        <w:t xml:space="preserve"> is that </w:t>
      </w:r>
      <w:r w:rsidR="00382A29">
        <w:t>incremental change can be achie</w:t>
      </w:r>
      <w:r w:rsidR="009031D5">
        <w:t xml:space="preserve">ved via </w:t>
      </w:r>
      <w:r w:rsidR="00E16889">
        <w:t xml:space="preserve">the implementation of </w:t>
      </w:r>
      <w:r w:rsidR="009031D5">
        <w:t xml:space="preserve">small </w:t>
      </w:r>
      <w:r w:rsidR="00E16889">
        <w:t xml:space="preserve">projects </w:t>
      </w:r>
      <w:r w:rsidR="009031D5">
        <w:t>over time</w:t>
      </w:r>
      <w:r w:rsidR="00E16889">
        <w:t xml:space="preserve"> (some </w:t>
      </w:r>
      <w:r w:rsidR="00E16889">
        <w:lastRenderedPageBreak/>
        <w:t xml:space="preserve">funded from ongoing </w:t>
      </w:r>
      <w:r w:rsidR="00F472B9">
        <w:t xml:space="preserve">Council </w:t>
      </w:r>
      <w:r w:rsidR="00E16889">
        <w:t>sources</w:t>
      </w:r>
      <w:r w:rsidR="00F472B9">
        <w:t xml:space="preserve"> and services</w:t>
      </w:r>
      <w:r w:rsidR="00E16889">
        <w:t>)</w:t>
      </w:r>
      <w:r w:rsidR="009031D5">
        <w:t xml:space="preserve">. </w:t>
      </w:r>
      <w:r w:rsidR="00F472B9">
        <w:t xml:space="preserve"> </w:t>
      </w:r>
      <w:r w:rsidR="00382A29">
        <w:t>The report is not yet publicly available but a copy may be lodged in Pollokshields Library, and an Executive Summary is being written.</w:t>
      </w:r>
    </w:p>
    <w:p w:rsidR="00231B7C" w:rsidRDefault="00F472B9" w:rsidP="00F472B9">
      <w:pPr>
        <w:pStyle w:val="NoSpacing"/>
        <w:spacing w:after="120"/>
        <w:ind w:left="142"/>
      </w:pPr>
      <w:r>
        <w:t>Bailie</w:t>
      </w:r>
      <w:r w:rsidR="00231B7C">
        <w:t xml:space="preserve"> </w:t>
      </w:r>
      <w:r w:rsidR="008121CB">
        <w:t xml:space="preserve">MacLeod informed the meeting </w:t>
      </w:r>
      <w:r>
        <w:t xml:space="preserve">that </w:t>
      </w:r>
      <w:r w:rsidR="008121CB">
        <w:t xml:space="preserve">a consultation </w:t>
      </w:r>
      <w:r>
        <w:t xml:space="preserve">event </w:t>
      </w:r>
      <w:r w:rsidR="008121CB">
        <w:t xml:space="preserve">on the development of </w:t>
      </w:r>
      <w:r>
        <w:t xml:space="preserve">housing on Maxwell Road </w:t>
      </w:r>
      <w:r w:rsidR="008121CB">
        <w:t>will take place on Tuesday 8 November, 2pm – 7.30pm at the Tramway. Members are encouraged to discuss the plans with the developers at this event.</w:t>
      </w:r>
    </w:p>
    <w:p w:rsidR="001864CD" w:rsidRDefault="00F472B9" w:rsidP="00F472B9">
      <w:pPr>
        <w:pStyle w:val="NoSpacing"/>
        <w:spacing w:after="120"/>
        <w:ind w:left="142"/>
      </w:pPr>
      <w:r>
        <w:t xml:space="preserve">Bailie </w:t>
      </w:r>
      <w:r w:rsidR="001864CD">
        <w:t xml:space="preserve">MacLeod </w:t>
      </w:r>
      <w:r>
        <w:t xml:space="preserve">also </w:t>
      </w:r>
      <w:r w:rsidR="001864CD">
        <w:t xml:space="preserve">informed the meeting </w:t>
      </w:r>
      <w:r>
        <w:t xml:space="preserve">that a follow-up </w:t>
      </w:r>
      <w:r w:rsidR="001864CD">
        <w:t>Charrette engagement</w:t>
      </w:r>
      <w:r>
        <w:t xml:space="preserve"> event</w:t>
      </w:r>
      <w:r w:rsidR="001864CD">
        <w:t>, including a Community Council exhibition, will take place on Saturday 26 November, 10am-2pm in St. Albert Church Halls.</w:t>
      </w:r>
    </w:p>
    <w:p w:rsidR="00382A29" w:rsidRDefault="00382A29" w:rsidP="00F472B9">
      <w:pPr>
        <w:pStyle w:val="NoSpacing"/>
        <w:spacing w:after="120"/>
        <w:ind w:left="142"/>
      </w:pPr>
      <w:r>
        <w:t xml:space="preserve">Councillor Meikle </w:t>
      </w:r>
      <w:r w:rsidR="00F472B9">
        <w:t xml:space="preserve">noted that the success of ‘Make Your Mark’ had </w:t>
      </w:r>
      <w:r>
        <w:t>encouraged the Shawlands and Strathbungo Community Council</w:t>
      </w:r>
      <w:r w:rsidR="00F472B9">
        <w:t xml:space="preserve"> to investigate a charrette, and he encouraged closer liaison between the Society and the Community Council, which is</w:t>
      </w:r>
      <w:r>
        <w:t xml:space="preserve"> chaired by Gary Cushway.</w:t>
      </w:r>
    </w:p>
    <w:p w:rsidR="00402E50" w:rsidRDefault="00402E50" w:rsidP="00F472B9">
      <w:pPr>
        <w:pStyle w:val="NoSpacing"/>
        <w:spacing w:after="120"/>
        <w:ind w:left="142"/>
      </w:pPr>
      <w:r>
        <w:t xml:space="preserve">Kevin thanked Jude for her informative presentation and urged those present to engage with the events and ideas generated by the charrette – and to pressure local elected officials to commit to improvements in the quality of area’s built environment.  </w:t>
      </w:r>
    </w:p>
    <w:p w:rsidR="00382A29" w:rsidRDefault="00382A29" w:rsidP="00231B7C">
      <w:pPr>
        <w:pStyle w:val="NoSpacing"/>
      </w:pPr>
    </w:p>
    <w:p w:rsidR="00382A29" w:rsidRDefault="00382A29" w:rsidP="00F472B9">
      <w:pPr>
        <w:pStyle w:val="NoSpacing"/>
        <w:numPr>
          <w:ilvl w:val="0"/>
          <w:numId w:val="3"/>
        </w:numPr>
        <w:spacing w:after="120"/>
        <w:rPr>
          <w:b/>
        </w:rPr>
      </w:pPr>
      <w:r w:rsidRPr="00382A29">
        <w:rPr>
          <w:b/>
        </w:rPr>
        <w:t>Network Rail Update</w:t>
      </w:r>
    </w:p>
    <w:p w:rsidR="00382A29" w:rsidRDefault="00F472B9" w:rsidP="00402E50">
      <w:pPr>
        <w:pStyle w:val="NoSpacing"/>
        <w:spacing w:after="120"/>
        <w:ind w:left="142"/>
      </w:pPr>
      <w:r>
        <w:t xml:space="preserve">Further to the recent update in The Strathbungo News, </w:t>
      </w:r>
      <w:r w:rsidR="00382A29">
        <w:t xml:space="preserve">Andrew Downie gave some </w:t>
      </w:r>
      <w:r>
        <w:t xml:space="preserve">further </w:t>
      </w:r>
      <w:r w:rsidR="00382A29">
        <w:t xml:space="preserve">background and </w:t>
      </w:r>
      <w:r>
        <w:t>update</w:t>
      </w:r>
      <w:r w:rsidR="00382A29">
        <w:t>. Network Rail</w:t>
      </w:r>
      <w:r>
        <w:t>’s</w:t>
      </w:r>
      <w:r w:rsidR="00382A29">
        <w:t xml:space="preserve"> original plan</w:t>
      </w:r>
      <w:r>
        <w:t xml:space="preserve"> </w:t>
      </w:r>
      <w:r w:rsidR="00382A29">
        <w:t xml:space="preserve">to install </w:t>
      </w:r>
      <w:r w:rsidR="009031D5">
        <w:t xml:space="preserve">a </w:t>
      </w:r>
      <w:r w:rsidR="00382A29">
        <w:t>high</w:t>
      </w:r>
      <w:r>
        <w:t>, weld</w:t>
      </w:r>
      <w:r w:rsidR="00382A29">
        <w:t xml:space="preserve"> mesh fence</w:t>
      </w:r>
      <w:r>
        <w:t xml:space="preserve"> had been successfully</w:t>
      </w:r>
      <w:r w:rsidR="004E2A9F">
        <w:t xml:space="preserve"> challenged</w:t>
      </w:r>
      <w:r>
        <w:t xml:space="preserve"> by the Society and </w:t>
      </w:r>
      <w:r w:rsidR="00382A29">
        <w:t xml:space="preserve">following a formal meeting with elected representatives and Society </w:t>
      </w:r>
      <w:r>
        <w:t xml:space="preserve">Committee </w:t>
      </w:r>
      <w:r w:rsidR="00382A29">
        <w:t xml:space="preserve">members, a compromise seems likely. Discussions are still ongoing on the style, height and exact location of the fence, and vegetation clearance and replanting. </w:t>
      </w:r>
      <w:r w:rsidR="00402E50">
        <w:t xml:space="preserve">NR and the Society agreed that a </w:t>
      </w:r>
      <w:r w:rsidR="00382A29">
        <w:t xml:space="preserve">next step is </w:t>
      </w:r>
      <w:r w:rsidR="00402E50">
        <w:t xml:space="preserve">for </w:t>
      </w:r>
      <w:r w:rsidR="00382A29">
        <w:t xml:space="preserve">a </w:t>
      </w:r>
      <w:r w:rsidR="00402E50">
        <w:t xml:space="preserve">joint </w:t>
      </w:r>
      <w:r w:rsidR="00382A29">
        <w:t>site vis</w:t>
      </w:r>
      <w:r w:rsidR="00820DC9">
        <w:t>it by Network Rail</w:t>
      </w:r>
      <w:r w:rsidR="00402E50">
        <w:t xml:space="preserve"> and Society members</w:t>
      </w:r>
      <w:r w:rsidR="00820DC9">
        <w:t xml:space="preserve">, </w:t>
      </w:r>
      <w:r w:rsidR="00402E50">
        <w:t xml:space="preserve">plus </w:t>
      </w:r>
      <w:r w:rsidR="00820DC9">
        <w:t xml:space="preserve">hopefully </w:t>
      </w:r>
      <w:r w:rsidR="00402E50">
        <w:t xml:space="preserve">a </w:t>
      </w:r>
      <w:r w:rsidR="00820DC9">
        <w:t>drop-in consultation for community</w:t>
      </w:r>
      <w:r w:rsidR="00402E50">
        <w:t xml:space="preserve"> members</w:t>
      </w:r>
      <w:r w:rsidR="00820DC9">
        <w:t>.</w:t>
      </w:r>
    </w:p>
    <w:p w:rsidR="00820DC9" w:rsidRDefault="00402E50" w:rsidP="00E16889">
      <w:pPr>
        <w:pStyle w:val="NoSpacing"/>
        <w:ind w:left="142"/>
      </w:pPr>
      <w:r>
        <w:t>In discussion, a</w:t>
      </w:r>
      <w:r w:rsidR="00820DC9">
        <w:t xml:space="preserve">n attendee </w:t>
      </w:r>
      <w:r>
        <w:t>noted t</w:t>
      </w:r>
      <w:r w:rsidR="00820DC9">
        <w:t xml:space="preserve">he poor state of the back lanes </w:t>
      </w:r>
      <w:r>
        <w:t>(r</w:t>
      </w:r>
      <w:r w:rsidR="004E2A9F">
        <w:t>ubbish, midge-</w:t>
      </w:r>
      <w:proofErr w:type="spellStart"/>
      <w:r>
        <w:t>rakers</w:t>
      </w:r>
      <w:proofErr w:type="spellEnd"/>
      <w:r>
        <w:t xml:space="preserve"> etc.).  The Chair noted the Society’s past and ongoing work to address the issue, including the annual Bungo in the Back Lanes event.  He invited the attendee </w:t>
      </w:r>
      <w:r w:rsidR="00820DC9">
        <w:t>to join in the work of Brighter Bungo.</w:t>
      </w:r>
    </w:p>
    <w:p w:rsidR="00820DC9" w:rsidRDefault="00820DC9" w:rsidP="00E16889">
      <w:pPr>
        <w:pStyle w:val="NoSpacing"/>
      </w:pPr>
    </w:p>
    <w:p w:rsidR="00820DC9" w:rsidRDefault="00820DC9" w:rsidP="00402E50">
      <w:pPr>
        <w:pStyle w:val="NoSpacing"/>
        <w:numPr>
          <w:ilvl w:val="0"/>
          <w:numId w:val="3"/>
        </w:numPr>
        <w:spacing w:after="120"/>
        <w:ind w:left="473"/>
        <w:rPr>
          <w:b/>
        </w:rPr>
      </w:pPr>
      <w:r>
        <w:rPr>
          <w:b/>
        </w:rPr>
        <w:t>AOCB</w:t>
      </w:r>
    </w:p>
    <w:p w:rsidR="00820DC9" w:rsidRDefault="00820DC9" w:rsidP="00E16889">
      <w:pPr>
        <w:pStyle w:val="NoSpacing"/>
        <w:ind w:left="142"/>
      </w:pPr>
      <w:r>
        <w:t xml:space="preserve">Steve Brown informed the meeting of </w:t>
      </w:r>
      <w:r w:rsidR="00402E50">
        <w:t xml:space="preserve">the on-going work of the community-based volunteer Langside Halls Trust which is seeking to </w:t>
      </w:r>
      <w:r w:rsidR="004E2A9F">
        <w:t>negotiate</w:t>
      </w:r>
      <w:r w:rsidR="00402E50">
        <w:t xml:space="preserve"> and fund </w:t>
      </w:r>
      <w:r>
        <w:t xml:space="preserve">the transfer </w:t>
      </w:r>
      <w:r w:rsidR="004E2A9F">
        <w:t xml:space="preserve">of </w:t>
      </w:r>
      <w:r>
        <w:t xml:space="preserve">Langside Halls from GCC </w:t>
      </w:r>
      <w:r w:rsidR="00402E50">
        <w:t xml:space="preserve">/ </w:t>
      </w:r>
      <w:r>
        <w:t xml:space="preserve">Glasgow Life </w:t>
      </w:r>
      <w:r w:rsidR="00402E50">
        <w:t xml:space="preserve">to a local community-owned Trust. </w:t>
      </w:r>
      <w:r>
        <w:t xml:space="preserve">He </w:t>
      </w:r>
      <w:r w:rsidR="00402E50">
        <w:t xml:space="preserve">noted that the Trust was seeking input from local community organisations such as the Strathbungo Society, that it wished to stage a weekend of Hall events in the spring, and that it was seeking people to become involved in the trust, </w:t>
      </w:r>
      <w:r w:rsidR="004E2A9F">
        <w:t xml:space="preserve">especially </w:t>
      </w:r>
      <w:r w:rsidR="00402E50">
        <w:t>women and younger people (below 50).  He noted that the Trust was seeking an early meeting with the Strathbungo Society</w:t>
      </w:r>
      <w:r>
        <w:t>.</w:t>
      </w:r>
    </w:p>
    <w:p w:rsidR="00402E50" w:rsidRDefault="00402E50" w:rsidP="00E16889">
      <w:pPr>
        <w:pStyle w:val="NoSpacing"/>
        <w:ind w:left="142"/>
      </w:pPr>
    </w:p>
    <w:p w:rsidR="00231B7C" w:rsidRDefault="00402E50" w:rsidP="00402E50">
      <w:pPr>
        <w:pStyle w:val="NoSpacing"/>
        <w:ind w:left="142"/>
      </w:pPr>
      <w:r>
        <w:t>There be</w:t>
      </w:r>
      <w:r w:rsidR="004E2A9F">
        <w:t>ing no other business, the Chair</w:t>
      </w:r>
      <w:r>
        <w:t xml:space="preserve"> closed the meeting and thanked community members for attending in such numbers.  </w:t>
      </w:r>
    </w:p>
    <w:sectPr w:rsidR="00231B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739" w:rsidRDefault="00F55739" w:rsidP="00A608AE">
      <w:pPr>
        <w:spacing w:after="0" w:line="240" w:lineRule="auto"/>
      </w:pPr>
      <w:r>
        <w:separator/>
      </w:r>
    </w:p>
  </w:endnote>
  <w:endnote w:type="continuationSeparator" w:id="0">
    <w:p w:rsidR="00F55739" w:rsidRDefault="00F55739" w:rsidP="00A60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8AE" w:rsidRDefault="00A608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8AE" w:rsidRDefault="00A608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8AE" w:rsidRDefault="00A608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739" w:rsidRDefault="00F55739" w:rsidP="00A608AE">
      <w:pPr>
        <w:spacing w:after="0" w:line="240" w:lineRule="auto"/>
      </w:pPr>
      <w:r>
        <w:separator/>
      </w:r>
    </w:p>
  </w:footnote>
  <w:footnote w:type="continuationSeparator" w:id="0">
    <w:p w:rsidR="00F55739" w:rsidRDefault="00F55739" w:rsidP="00A60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8AE" w:rsidRDefault="00A608A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91.9pt;height:44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endorsed by Cttee to be approved 2017 AG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8AE" w:rsidRDefault="00A608A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91.9pt;height:44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endorsed by Cttee to be approved 2017 AG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8AE" w:rsidRDefault="00A608A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91.9pt;height:44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endorsed by Cttee to be approved 2017 AG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69FB"/>
    <w:multiLevelType w:val="hybridMultilevel"/>
    <w:tmpl w:val="5CACC5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E2906"/>
    <w:multiLevelType w:val="hybridMultilevel"/>
    <w:tmpl w:val="BE4C245C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F4FA1"/>
    <w:multiLevelType w:val="hybridMultilevel"/>
    <w:tmpl w:val="2ECA4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12"/>
    <w:rsid w:val="00067936"/>
    <w:rsid w:val="0007073B"/>
    <w:rsid w:val="001864CD"/>
    <w:rsid w:val="00191D80"/>
    <w:rsid w:val="00195B56"/>
    <w:rsid w:val="001C2EAF"/>
    <w:rsid w:val="001F5473"/>
    <w:rsid w:val="00231B7C"/>
    <w:rsid w:val="00382A29"/>
    <w:rsid w:val="00402E50"/>
    <w:rsid w:val="004E2A9F"/>
    <w:rsid w:val="00687476"/>
    <w:rsid w:val="007568E5"/>
    <w:rsid w:val="008121CB"/>
    <w:rsid w:val="00820DC9"/>
    <w:rsid w:val="00892A12"/>
    <w:rsid w:val="008B7B28"/>
    <w:rsid w:val="008E3247"/>
    <w:rsid w:val="009031D5"/>
    <w:rsid w:val="00A608AE"/>
    <w:rsid w:val="00DF1BCF"/>
    <w:rsid w:val="00E16889"/>
    <w:rsid w:val="00E305F9"/>
    <w:rsid w:val="00E674D6"/>
    <w:rsid w:val="00E84934"/>
    <w:rsid w:val="00E971D7"/>
    <w:rsid w:val="00ED7144"/>
    <w:rsid w:val="00F472B9"/>
    <w:rsid w:val="00F5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177069E8-D078-49E6-91A1-7B6E6353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B7B2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20D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1D8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08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8AE"/>
  </w:style>
  <w:style w:type="paragraph" w:styleId="Footer">
    <w:name w:val="footer"/>
    <w:basedOn w:val="Normal"/>
    <w:link w:val="FooterChar"/>
    <w:uiPriority w:val="99"/>
    <w:unhideWhenUsed/>
    <w:rsid w:val="00A608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@strathbungo.co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Loraine Forde</dc:creator>
  <cp:keywords/>
  <dc:description/>
  <cp:lastModifiedBy>Nick Kempe</cp:lastModifiedBy>
  <cp:revision>5</cp:revision>
  <dcterms:created xsi:type="dcterms:W3CDTF">2016-10-28T10:14:00Z</dcterms:created>
  <dcterms:modified xsi:type="dcterms:W3CDTF">2017-01-11T15:44:00Z</dcterms:modified>
</cp:coreProperties>
</file>